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B65" w:rsidRDefault="00864B65" w:rsidP="00222CAA">
      <w:pPr>
        <w:ind w:firstLine="993"/>
        <w:jc w:val="both"/>
      </w:pPr>
    </w:p>
    <w:p w:rsidR="002B6372" w:rsidRDefault="002B6372" w:rsidP="00AF2D61">
      <w:pPr>
        <w:rPr>
          <w:b/>
        </w:rPr>
      </w:pPr>
    </w:p>
    <w:p w:rsidR="00C80E47" w:rsidRDefault="00864B65" w:rsidP="00864B65">
      <w:pPr>
        <w:ind w:firstLine="993"/>
        <w:jc w:val="center"/>
        <w:rPr>
          <w:b/>
        </w:rPr>
      </w:pPr>
      <w:r w:rsidRPr="00864B65">
        <w:rPr>
          <w:b/>
        </w:rPr>
        <w:t>Отчёт ГБУ «ГУИОН» о деятельности в сфере реализации антикоррупционной политики и о</w:t>
      </w:r>
      <w:r>
        <w:rPr>
          <w:b/>
        </w:rPr>
        <w:t xml:space="preserve"> реализации положений ст. 13.3 </w:t>
      </w:r>
      <w:r w:rsidRPr="00864B65">
        <w:rPr>
          <w:b/>
        </w:rPr>
        <w:t>Федерального закона от 25.12.2</w:t>
      </w:r>
      <w:r w:rsidR="00677F79">
        <w:rPr>
          <w:b/>
        </w:rPr>
        <w:t xml:space="preserve">008 № 273-ФЗ «О противодействии </w:t>
      </w:r>
      <w:r w:rsidRPr="00864B65">
        <w:rPr>
          <w:b/>
        </w:rPr>
        <w:t>коррупции»</w:t>
      </w:r>
      <w:r>
        <w:rPr>
          <w:b/>
        </w:rPr>
        <w:t xml:space="preserve"> </w:t>
      </w:r>
    </w:p>
    <w:p w:rsidR="002B6372" w:rsidRPr="00AF2D61" w:rsidRDefault="00AD1E52" w:rsidP="00AF2D61">
      <w:pPr>
        <w:jc w:val="center"/>
        <w:rPr>
          <w:b/>
        </w:rPr>
      </w:pPr>
      <w:r>
        <w:rPr>
          <w:b/>
        </w:rPr>
        <w:t>В</w:t>
      </w:r>
      <w:r w:rsidR="00070C37">
        <w:rPr>
          <w:b/>
        </w:rPr>
        <w:t xml:space="preserve"> </w:t>
      </w:r>
      <w:r>
        <w:rPr>
          <w:b/>
        </w:rPr>
        <w:t>1</w:t>
      </w:r>
      <w:r w:rsidR="00864B65">
        <w:rPr>
          <w:b/>
        </w:rPr>
        <w:t>-м полугодии 202</w:t>
      </w:r>
      <w:r>
        <w:rPr>
          <w:b/>
        </w:rPr>
        <w:t>6</w:t>
      </w:r>
      <w:r w:rsidR="00864B65">
        <w:rPr>
          <w:b/>
        </w:rPr>
        <w:t xml:space="preserve"> года</w:t>
      </w:r>
    </w:p>
    <w:p w:rsidR="002B6372" w:rsidRDefault="002B6372" w:rsidP="00222CAA">
      <w:pPr>
        <w:ind w:firstLine="993"/>
        <w:jc w:val="both"/>
      </w:pPr>
    </w:p>
    <w:p w:rsidR="002B6372" w:rsidRDefault="002B6372" w:rsidP="00222CAA">
      <w:pPr>
        <w:ind w:firstLine="993"/>
        <w:jc w:val="both"/>
      </w:pPr>
    </w:p>
    <w:p w:rsidR="00222CAA" w:rsidRPr="00C67EC6" w:rsidRDefault="00222CAA" w:rsidP="00222CAA">
      <w:pPr>
        <w:ind w:firstLine="993"/>
        <w:jc w:val="both"/>
        <w:rPr>
          <w:color w:val="000000"/>
        </w:rPr>
      </w:pPr>
      <w:r w:rsidRPr="00C67EC6">
        <w:t xml:space="preserve">В </w:t>
      </w:r>
      <w:r w:rsidR="00AD1E52">
        <w:t>первом</w:t>
      </w:r>
      <w:r>
        <w:t xml:space="preserve"> полугодии</w:t>
      </w:r>
      <w:r w:rsidRPr="00C67EC6">
        <w:t xml:space="preserve"> 202</w:t>
      </w:r>
      <w:r w:rsidR="00AD1E52">
        <w:t>6</w:t>
      </w:r>
      <w:r w:rsidRPr="00C67EC6">
        <w:t xml:space="preserve"> года </w:t>
      </w:r>
      <w:r>
        <w:rPr>
          <w:color w:val="000000"/>
        </w:rPr>
        <w:t>реализация антикоррупционной политики</w:t>
      </w:r>
      <w:r w:rsidRPr="00C67EC6">
        <w:rPr>
          <w:color w:val="000000"/>
        </w:rPr>
        <w:t xml:space="preserve"> </w:t>
      </w:r>
      <w:r>
        <w:rPr>
          <w:color w:val="000000"/>
        </w:rPr>
        <w:t xml:space="preserve">и </w:t>
      </w:r>
      <w:r w:rsidRPr="00C67EC6">
        <w:rPr>
          <w:color w:val="000000"/>
        </w:rPr>
        <w:t>положений статьи 13.3 Федерального закона от 25.12.2008 г. № 273-ФЗ «О противодействии коррупции»</w:t>
      </w:r>
      <w:r>
        <w:rPr>
          <w:color w:val="000000"/>
        </w:rPr>
        <w:t xml:space="preserve"> </w:t>
      </w:r>
      <w:r w:rsidRPr="00C67EC6">
        <w:rPr>
          <w:color w:val="000000"/>
        </w:rPr>
        <w:t xml:space="preserve">в </w:t>
      </w:r>
      <w:r>
        <w:rPr>
          <w:color w:val="000000"/>
        </w:rPr>
        <w:t>Санкт-Петербургском государственном бюджетном учреждении «Городское управление инвентаризации и оценки недвижимого и движимого</w:t>
      </w:r>
      <w:r w:rsidR="00864B65">
        <w:rPr>
          <w:color w:val="000000"/>
        </w:rPr>
        <w:t xml:space="preserve"> имущества» </w:t>
      </w:r>
      <w:r w:rsidR="00206BB8">
        <w:rPr>
          <w:color w:val="000000"/>
        </w:rPr>
        <w:t>(</w:t>
      </w:r>
      <w:r w:rsidR="00E019E4">
        <w:rPr>
          <w:color w:val="000000"/>
        </w:rPr>
        <w:t xml:space="preserve">далее - </w:t>
      </w:r>
      <w:r w:rsidR="00206BB8">
        <w:rPr>
          <w:color w:val="000000"/>
        </w:rPr>
        <w:t>ГБУ «ГУИОН»)</w:t>
      </w:r>
      <w:r>
        <w:rPr>
          <w:color w:val="000000"/>
        </w:rPr>
        <w:t xml:space="preserve"> </w:t>
      </w:r>
      <w:r w:rsidRPr="00C67EC6">
        <w:rPr>
          <w:color w:val="000000"/>
        </w:rPr>
        <w:t>осуществлял</w:t>
      </w:r>
      <w:r>
        <w:rPr>
          <w:color w:val="000000"/>
        </w:rPr>
        <w:t>а</w:t>
      </w:r>
      <w:r w:rsidRPr="00C67EC6">
        <w:rPr>
          <w:color w:val="000000"/>
        </w:rPr>
        <w:t xml:space="preserve">сь в соответствии с «Планом работы </w:t>
      </w:r>
      <w:r>
        <w:rPr>
          <w:color w:val="000000"/>
        </w:rPr>
        <w:t>ГБУ «ГУИОН»</w:t>
      </w:r>
      <w:r w:rsidRPr="00C67EC6">
        <w:rPr>
          <w:color w:val="000000"/>
        </w:rPr>
        <w:t xml:space="preserve"> по противодействию коррупции на 20</w:t>
      </w:r>
      <w:r w:rsidR="00864B65">
        <w:rPr>
          <w:color w:val="000000"/>
        </w:rPr>
        <w:t>23</w:t>
      </w:r>
      <w:r w:rsidRPr="00C67EC6">
        <w:rPr>
          <w:color w:val="000000"/>
        </w:rPr>
        <w:t>-202</w:t>
      </w:r>
      <w:r w:rsidR="00864B65">
        <w:rPr>
          <w:color w:val="000000"/>
        </w:rPr>
        <w:t>7</w:t>
      </w:r>
      <w:r w:rsidRPr="00C67EC6">
        <w:rPr>
          <w:color w:val="000000"/>
        </w:rPr>
        <w:t xml:space="preserve"> годы»</w:t>
      </w:r>
      <w:r w:rsidR="00B23FA6">
        <w:rPr>
          <w:color w:val="000000"/>
        </w:rPr>
        <w:t xml:space="preserve"> (далее – План)</w:t>
      </w:r>
      <w:r w:rsidRPr="00C67EC6">
        <w:rPr>
          <w:color w:val="000000"/>
        </w:rPr>
        <w:t>,</w:t>
      </w:r>
      <w:r w:rsidRPr="00C67EC6">
        <w:rPr>
          <w:color w:val="000000"/>
          <w:shd w:val="clear" w:color="auto" w:fill="FFFFFF"/>
          <w:lang w:eastAsia="en-US"/>
        </w:rPr>
        <w:t xml:space="preserve"> </w:t>
      </w:r>
      <w:r w:rsidRPr="00C67EC6">
        <w:rPr>
          <w:color w:val="000000"/>
        </w:rPr>
        <w:t xml:space="preserve">утверждённым приказом </w:t>
      </w:r>
      <w:r w:rsidRPr="00DA04EE">
        <w:rPr>
          <w:color w:val="000000"/>
        </w:rPr>
        <w:t xml:space="preserve">ГБУ </w:t>
      </w:r>
      <w:r>
        <w:rPr>
          <w:color w:val="000000"/>
        </w:rPr>
        <w:t>«ГУИОН»</w:t>
      </w:r>
      <w:r w:rsidRPr="00DA04EE">
        <w:rPr>
          <w:color w:val="000000"/>
        </w:rPr>
        <w:t xml:space="preserve"> </w:t>
      </w:r>
      <w:r w:rsidRPr="00C67EC6">
        <w:rPr>
          <w:color w:val="000000"/>
        </w:rPr>
        <w:t xml:space="preserve">от </w:t>
      </w:r>
      <w:r w:rsidR="00864B65">
        <w:rPr>
          <w:color w:val="000000"/>
        </w:rPr>
        <w:t>28.02.2023</w:t>
      </w:r>
      <w:r w:rsidRPr="00C67EC6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C67EC6">
        <w:rPr>
          <w:color w:val="000000"/>
        </w:rPr>
        <w:t xml:space="preserve">№ </w:t>
      </w:r>
      <w:r>
        <w:rPr>
          <w:color w:val="000000"/>
        </w:rPr>
        <w:t>0</w:t>
      </w:r>
      <w:r w:rsidR="00864B65">
        <w:rPr>
          <w:color w:val="000000"/>
        </w:rPr>
        <w:t>57 (с изменениями, внесенными приказ</w:t>
      </w:r>
      <w:r w:rsidR="002914F4">
        <w:rPr>
          <w:color w:val="000000"/>
        </w:rPr>
        <w:t>а</w:t>
      </w:r>
      <w:r w:rsidR="00864B65">
        <w:rPr>
          <w:color w:val="000000"/>
        </w:rPr>
        <w:t>м</w:t>
      </w:r>
      <w:r w:rsidR="002914F4">
        <w:rPr>
          <w:color w:val="000000"/>
        </w:rPr>
        <w:t>и</w:t>
      </w:r>
      <w:r w:rsidR="00864B65">
        <w:rPr>
          <w:color w:val="000000"/>
        </w:rPr>
        <w:t xml:space="preserve"> от 09.06.2023 № 186</w:t>
      </w:r>
      <w:r w:rsidR="002914F4">
        <w:rPr>
          <w:color w:val="000000"/>
        </w:rPr>
        <w:t xml:space="preserve">, от </w:t>
      </w:r>
      <w:r w:rsidR="00F9769E">
        <w:rPr>
          <w:color w:val="000000"/>
        </w:rPr>
        <w:t>07</w:t>
      </w:r>
      <w:r w:rsidR="002914F4">
        <w:rPr>
          <w:color w:val="000000"/>
        </w:rPr>
        <w:t>.</w:t>
      </w:r>
      <w:r w:rsidR="00F9769E">
        <w:rPr>
          <w:color w:val="000000"/>
        </w:rPr>
        <w:t>1</w:t>
      </w:r>
      <w:r w:rsidR="002914F4">
        <w:rPr>
          <w:color w:val="000000"/>
        </w:rPr>
        <w:t xml:space="preserve">0.2025 № </w:t>
      </w:r>
      <w:r w:rsidR="00F9769E">
        <w:rPr>
          <w:color w:val="000000"/>
        </w:rPr>
        <w:t>337</w:t>
      </w:r>
      <w:r w:rsidR="002914F4">
        <w:rPr>
          <w:color w:val="000000"/>
        </w:rPr>
        <w:t>/25</w:t>
      </w:r>
      <w:r w:rsidR="00D91D91">
        <w:rPr>
          <w:color w:val="000000"/>
        </w:rPr>
        <w:t>, от</w:t>
      </w:r>
      <w:r w:rsidR="00D91D91" w:rsidRPr="00773B11">
        <w:t xml:space="preserve"> 22.05.2026 № 165/26</w:t>
      </w:r>
      <w:r w:rsidR="00864B65">
        <w:rPr>
          <w:color w:val="000000"/>
        </w:rPr>
        <w:t>)</w:t>
      </w:r>
      <w:r w:rsidRPr="00C67EC6">
        <w:rPr>
          <w:color w:val="000000"/>
        </w:rPr>
        <w:t>.</w:t>
      </w:r>
    </w:p>
    <w:p w:rsidR="00222CAA" w:rsidRDefault="00222CAA" w:rsidP="00222CAA">
      <w:pPr>
        <w:ind w:firstLine="993"/>
        <w:jc w:val="both"/>
      </w:pPr>
      <w:r w:rsidRPr="00C67EC6">
        <w:t xml:space="preserve">В соответствии </w:t>
      </w:r>
      <w:r>
        <w:t xml:space="preserve">с приказом ГБУ «ГУИОН» от </w:t>
      </w:r>
      <w:r w:rsidR="002914F4">
        <w:t>28</w:t>
      </w:r>
      <w:r>
        <w:t>.0</w:t>
      </w:r>
      <w:r w:rsidR="002914F4">
        <w:t>2</w:t>
      </w:r>
      <w:r>
        <w:t>.202</w:t>
      </w:r>
      <w:r w:rsidR="002914F4">
        <w:t>5</w:t>
      </w:r>
      <w:r>
        <w:t xml:space="preserve"> № </w:t>
      </w:r>
      <w:r w:rsidR="002914F4">
        <w:t>63</w:t>
      </w:r>
      <w:r w:rsidR="00206BB8">
        <w:t>/2</w:t>
      </w:r>
      <w:r w:rsidR="002914F4">
        <w:t>5</w:t>
      </w:r>
      <w:r>
        <w:t xml:space="preserve"> </w:t>
      </w:r>
      <w:r w:rsidR="00A115D5">
        <w:t>«</w:t>
      </w:r>
      <w:r w:rsidR="00A115D5" w:rsidRPr="00A115D5">
        <w:t xml:space="preserve">Об утверждении перечня должностей ГБУ </w:t>
      </w:r>
      <w:r w:rsidR="00206BB8">
        <w:t>«</w:t>
      </w:r>
      <w:r w:rsidR="00A115D5" w:rsidRPr="00A115D5">
        <w:t>ГУИОН</w:t>
      </w:r>
      <w:r w:rsidR="00206BB8">
        <w:t>»</w:t>
      </w:r>
      <w:r w:rsidR="00A115D5" w:rsidRPr="00A115D5">
        <w:t>, замещение которых связано с коррупционными рисками</w:t>
      </w:r>
      <w:r w:rsidR="00A115D5">
        <w:t>»</w:t>
      </w:r>
      <w:r w:rsidR="00AD1E52" w:rsidRPr="00AD1E52">
        <w:t xml:space="preserve"> </w:t>
      </w:r>
      <w:r w:rsidR="00AD1E52">
        <w:t>(с изменениями, внесенными приказом от 04.02.2026 № 41/26),</w:t>
      </w:r>
      <w:r w:rsidR="00A115D5">
        <w:t xml:space="preserve"> </w:t>
      </w:r>
      <w:r>
        <w:t>в</w:t>
      </w:r>
      <w:r w:rsidRPr="00C67EC6">
        <w:t xml:space="preserve"> </w:t>
      </w:r>
      <w:r>
        <w:t xml:space="preserve">ГБУ «ГУИОН» </w:t>
      </w:r>
      <w:r w:rsidRPr="00C67EC6">
        <w:t xml:space="preserve">была продолжена работа по проведению мониторинга исполнения трудовых обязанностей работниками, деятельность которых связана с коррупционными рисками.  </w:t>
      </w:r>
      <w:r w:rsidRPr="002501BE">
        <w:t>Случаев наличия конфликт</w:t>
      </w:r>
      <w:r>
        <w:t>а</w:t>
      </w:r>
      <w:r w:rsidRPr="002501BE">
        <w:t xml:space="preserve"> интересов и нарушения </w:t>
      </w:r>
      <w:r>
        <w:t xml:space="preserve">требований </w:t>
      </w:r>
      <w:r w:rsidRPr="002501BE">
        <w:t xml:space="preserve">Кодекса этики </w:t>
      </w:r>
      <w:r>
        <w:t>ГБУ</w:t>
      </w:r>
      <w:r w:rsidRPr="002501BE">
        <w:t xml:space="preserve"> «ГУИОН» не выявлено.</w:t>
      </w:r>
    </w:p>
    <w:p w:rsidR="00222CAA" w:rsidRDefault="00096C9B" w:rsidP="00A115D5">
      <w:pPr>
        <w:ind w:firstLine="993"/>
        <w:jc w:val="both"/>
      </w:pPr>
      <w:r w:rsidRPr="00096C9B">
        <w:t xml:space="preserve">В соответствии с п. </w:t>
      </w:r>
      <w:r>
        <w:t>1</w:t>
      </w:r>
      <w:r w:rsidRPr="00096C9B">
        <w:t>.2 Плана</w:t>
      </w:r>
      <w:r>
        <w:t xml:space="preserve"> </w:t>
      </w:r>
      <w:r w:rsidR="00A115D5">
        <w:t>организован мониторинг исполнительной дисциплины работников по признакам, характеризующим коррупционное поведение работника, а именно – необоснованном затягивании решения вопроса сверх установленных сроков или решении вопроса во внеочередном порядке. Мониторинг организован путем анализа заполненных анкет, содержащих вопросы о возможных коррупционных проявлениях со стороны сотрудников, качестве предоставляемых государственным учреждением услуг.</w:t>
      </w:r>
    </w:p>
    <w:p w:rsidR="00222CAA" w:rsidRPr="009D366E" w:rsidRDefault="00222CAA" w:rsidP="00222CAA">
      <w:pPr>
        <w:ind w:firstLine="993"/>
        <w:jc w:val="both"/>
      </w:pPr>
      <w:r w:rsidRPr="009D366E">
        <w:t xml:space="preserve">В соответствии с п. </w:t>
      </w:r>
      <w:r w:rsidR="00096C9B" w:rsidRPr="009D366E">
        <w:t>1.6</w:t>
      </w:r>
      <w:r w:rsidRPr="009D366E">
        <w:t xml:space="preserve"> Плана проводился анализ качества оказанных заказчик</w:t>
      </w:r>
      <w:r w:rsidR="00096C9B" w:rsidRPr="009D366E">
        <w:t>а</w:t>
      </w:r>
      <w:r w:rsidRPr="009D366E">
        <w:t xml:space="preserve">м услуг путем распространения анкет. </w:t>
      </w:r>
    </w:p>
    <w:p w:rsidR="00A115D5" w:rsidRDefault="00A115D5" w:rsidP="00A115D5">
      <w:pPr>
        <w:ind w:firstLine="993"/>
        <w:jc w:val="both"/>
      </w:pPr>
      <w:r>
        <w:t>Анкеты оценки качества оказания услуг, в том числе содержащие вопросы о возможных коррупционных проявлениях со стороны сотрудников ГБУ «ГУИОН»</w:t>
      </w:r>
      <w:r w:rsidR="00E769B0">
        <w:t>,</w:t>
      </w:r>
      <w:r>
        <w:t xml:space="preserve"> размещены на официальном сайте (странице) ГБУ «ГУИОН» в сети «Интернет» в разделе «Противодействие коррупции», а также в зонах приема заяви</w:t>
      </w:r>
      <w:r w:rsidR="00E769B0">
        <w:t>телей (посетителей) ГБУ «ГУИОН».</w:t>
      </w:r>
      <w:r>
        <w:t xml:space="preserve"> </w:t>
      </w:r>
      <w:r w:rsidR="00E769B0">
        <w:t>И</w:t>
      </w:r>
      <w:r>
        <w:t>нформация о возможности заполнения анкет внесена в информационные листовки, размещенные на информационных стендах в зонах приема.</w:t>
      </w:r>
    </w:p>
    <w:p w:rsidR="00633A5D" w:rsidRDefault="002914F4" w:rsidP="00633A5D">
      <w:pPr>
        <w:ind w:firstLine="993"/>
        <w:jc w:val="both"/>
      </w:pPr>
      <w:r>
        <w:t>В</w:t>
      </w:r>
      <w:r w:rsidR="00F9769E">
        <w:t>о</w:t>
      </w:r>
      <w:r w:rsidR="00E769B0">
        <w:t xml:space="preserve"> </w:t>
      </w:r>
      <w:r w:rsidR="00AD1E52">
        <w:t>1</w:t>
      </w:r>
      <w:r w:rsidR="00E769B0">
        <w:t>-</w:t>
      </w:r>
      <w:r w:rsidR="00633A5D">
        <w:t>м полугодии 202</w:t>
      </w:r>
      <w:r w:rsidR="00AD1E52">
        <w:t>6</w:t>
      </w:r>
      <w:r w:rsidR="00944A17">
        <w:t xml:space="preserve"> года получено</w:t>
      </w:r>
      <w:r w:rsidR="00633A5D">
        <w:t xml:space="preserve"> </w:t>
      </w:r>
      <w:r w:rsidR="003E5FE4">
        <w:t>114</w:t>
      </w:r>
      <w:r w:rsidR="007B6C67">
        <w:rPr>
          <w:color w:val="FF0000"/>
        </w:rPr>
        <w:t xml:space="preserve"> </w:t>
      </w:r>
      <w:r w:rsidR="00633A5D">
        <w:t>заполненн</w:t>
      </w:r>
      <w:r w:rsidR="00944A17">
        <w:t>ых</w:t>
      </w:r>
      <w:r w:rsidR="00633A5D">
        <w:t xml:space="preserve"> анкет.        </w:t>
      </w:r>
    </w:p>
    <w:p w:rsidR="00633A5D" w:rsidRDefault="00633A5D" w:rsidP="00633A5D">
      <w:pPr>
        <w:ind w:firstLine="993"/>
        <w:jc w:val="both"/>
      </w:pPr>
      <w:r>
        <w:t>По результатам анализа анкет:</w:t>
      </w:r>
    </w:p>
    <w:p w:rsidR="00633A5D" w:rsidRPr="00EE319D" w:rsidRDefault="00633A5D" w:rsidP="00633A5D">
      <w:pPr>
        <w:ind w:firstLine="993"/>
        <w:jc w:val="both"/>
      </w:pPr>
      <w:r w:rsidRPr="00EE319D">
        <w:t>-  сообщения о выплатах негласно денежного вознаграждения «в конверте», либо подарках для получения нужных документов и прохождения процедур сотрудникам                             ГБУ «ГУИОН» при оформлении документов для получения услуги отсутствуют;</w:t>
      </w:r>
    </w:p>
    <w:p w:rsidR="00633A5D" w:rsidRPr="00EE319D" w:rsidRDefault="00633A5D" w:rsidP="00633A5D">
      <w:pPr>
        <w:ind w:firstLine="993"/>
        <w:jc w:val="both"/>
      </w:pPr>
      <w:r w:rsidRPr="00EE319D">
        <w:t>- сообщения о требованиях дополнительных документов справок, находящихся в распоряжении государственных органов, органов местного самоуправления, структурных подразделений ГБУ «ГУИОН» отсутствуют.</w:t>
      </w:r>
    </w:p>
    <w:p w:rsidR="00633A5D" w:rsidRPr="00EE319D" w:rsidRDefault="00633A5D" w:rsidP="00633A5D">
      <w:pPr>
        <w:ind w:firstLine="993"/>
        <w:jc w:val="both"/>
      </w:pPr>
      <w:r w:rsidRPr="00EE319D">
        <w:t>Общая оценка качества предоставляемых услуг: «очень хорошо», «скорее хорошо».</w:t>
      </w:r>
    </w:p>
    <w:p w:rsidR="005032D9" w:rsidRPr="00944A17" w:rsidRDefault="0039370D" w:rsidP="00205DC0">
      <w:pPr>
        <w:ind w:firstLine="993"/>
        <w:jc w:val="both"/>
        <w:rPr>
          <w:shd w:val="clear" w:color="auto" w:fill="FFFFFF"/>
          <w:lang w:eastAsia="en-US"/>
        </w:rPr>
      </w:pPr>
      <w:r w:rsidRPr="00944A17">
        <w:rPr>
          <w:shd w:val="clear" w:color="auto" w:fill="FFFFFF"/>
          <w:lang w:eastAsia="en-US"/>
        </w:rPr>
        <w:t>Предложений</w:t>
      </w:r>
      <w:r w:rsidR="005032D9" w:rsidRPr="00944A17">
        <w:rPr>
          <w:shd w:val="clear" w:color="auto" w:fill="FFFFFF"/>
          <w:lang w:eastAsia="en-US"/>
        </w:rPr>
        <w:t xml:space="preserve"> по совершенствованию работы ГБУ «ГУИОН»</w:t>
      </w:r>
      <w:r w:rsidR="002914F4" w:rsidRPr="00944A17">
        <w:rPr>
          <w:shd w:val="clear" w:color="auto" w:fill="FFFFFF"/>
          <w:lang w:eastAsia="en-US"/>
        </w:rPr>
        <w:t xml:space="preserve"> не поступал</w:t>
      </w:r>
      <w:r w:rsidRPr="00944A17">
        <w:rPr>
          <w:shd w:val="clear" w:color="auto" w:fill="FFFFFF"/>
          <w:lang w:eastAsia="en-US"/>
        </w:rPr>
        <w:t>о</w:t>
      </w:r>
      <w:r w:rsidR="005032D9" w:rsidRPr="00944A17">
        <w:rPr>
          <w:shd w:val="clear" w:color="auto" w:fill="FFFFFF"/>
          <w:lang w:eastAsia="en-US"/>
        </w:rPr>
        <w:t>.</w:t>
      </w:r>
    </w:p>
    <w:p w:rsidR="00222CAA" w:rsidRPr="00C67EC6" w:rsidRDefault="00222CAA" w:rsidP="00205DC0">
      <w:pPr>
        <w:ind w:firstLine="993"/>
        <w:jc w:val="both"/>
      </w:pPr>
      <w:r w:rsidRPr="00DB79ED">
        <w:t>В отчётный период обращений от граждан</w:t>
      </w:r>
      <w:r w:rsidR="00C96FF1">
        <w:t xml:space="preserve"> и юридических лиц </w:t>
      </w:r>
      <w:r w:rsidRPr="00DB79ED">
        <w:t xml:space="preserve">о возможном совершении работниками </w:t>
      </w:r>
      <w:r w:rsidR="00C96FF1">
        <w:t>Г</w:t>
      </w:r>
      <w:r>
        <w:t>БУ «ГУИОН»</w:t>
      </w:r>
      <w:r w:rsidRPr="00DB79ED">
        <w:t xml:space="preserve"> правонарушений коррупционной направленности</w:t>
      </w:r>
      <w:r w:rsidR="00C96FF1">
        <w:t>, поступивших напрямую в ГБУ «ГУИОН»,</w:t>
      </w:r>
      <w:r w:rsidRPr="00DB79ED">
        <w:t xml:space="preserve"> не </w:t>
      </w:r>
      <w:r w:rsidR="00C96FF1">
        <w:t>было</w:t>
      </w:r>
      <w:r w:rsidRPr="00DB79ED">
        <w:t>.</w:t>
      </w:r>
    </w:p>
    <w:p w:rsidR="00786EA7" w:rsidRDefault="00096C9B" w:rsidP="001D770C">
      <w:pPr>
        <w:ind w:firstLine="993"/>
        <w:jc w:val="both"/>
      </w:pPr>
      <w:r>
        <w:t>В отчетный период</w:t>
      </w:r>
      <w:r w:rsidR="00222CAA">
        <w:t xml:space="preserve"> были осуществлены следующие мероприятия:</w:t>
      </w:r>
    </w:p>
    <w:p w:rsidR="007B6C67" w:rsidRDefault="007B6C67" w:rsidP="00264FEE">
      <w:pPr>
        <w:pStyle w:val="a3"/>
        <w:numPr>
          <w:ilvl w:val="0"/>
          <w:numId w:val="1"/>
        </w:numPr>
        <w:suppressAutoHyphens/>
        <w:ind w:left="0" w:firstLine="993"/>
        <w:jc w:val="both"/>
        <w:rPr>
          <w:lang w:eastAsia="ar-SA"/>
        </w:rPr>
      </w:pPr>
      <w:r>
        <w:t xml:space="preserve">В связи с изменениями с 01.01.2026 организационно-штатной структуры ГБУ «ГУИОН», подготовлен </w:t>
      </w:r>
      <w:r>
        <w:rPr>
          <w:lang w:eastAsia="ar-SA"/>
        </w:rPr>
        <w:t>приказ директора ГБУ «ГУИОН» от 04.02.2026 № 41/26 «О</w:t>
      </w:r>
      <w:r w:rsidRPr="007B6C67">
        <w:rPr>
          <w:lang w:eastAsia="ar-SA"/>
        </w:rPr>
        <w:t xml:space="preserve"> внесении изменений в Перечень </w:t>
      </w:r>
      <w:r>
        <w:rPr>
          <w:lang w:eastAsia="ar-SA"/>
        </w:rPr>
        <w:t xml:space="preserve">должностей ГБУ «ГУИОН», </w:t>
      </w:r>
      <w:r w:rsidRPr="007B6C67">
        <w:rPr>
          <w:lang w:eastAsia="ar-SA"/>
        </w:rPr>
        <w:t xml:space="preserve">замещение которых связано с </w:t>
      </w:r>
      <w:r w:rsidRPr="007B6C67">
        <w:rPr>
          <w:lang w:eastAsia="ar-SA"/>
        </w:rPr>
        <w:lastRenderedPageBreak/>
        <w:t>коррупционными рисками</w:t>
      </w:r>
      <w:r>
        <w:rPr>
          <w:lang w:eastAsia="ar-SA"/>
        </w:rPr>
        <w:t xml:space="preserve">», утвержденный </w:t>
      </w:r>
      <w:r w:rsidRPr="00D71F54">
        <w:rPr>
          <w:lang w:eastAsia="ar-SA"/>
        </w:rPr>
        <w:t>приказ</w:t>
      </w:r>
      <w:r>
        <w:rPr>
          <w:lang w:eastAsia="ar-SA"/>
        </w:rPr>
        <w:t>ом</w:t>
      </w:r>
      <w:r w:rsidRPr="00D71F54">
        <w:rPr>
          <w:lang w:eastAsia="ar-SA"/>
        </w:rPr>
        <w:t xml:space="preserve"> ГБУ «ГУИОН» от 28.02.2025 № 63/25</w:t>
      </w:r>
      <w:r>
        <w:rPr>
          <w:lang w:eastAsia="ar-SA"/>
        </w:rPr>
        <w:t>.</w:t>
      </w:r>
    </w:p>
    <w:p w:rsidR="00DB6C4B" w:rsidRPr="007B6C67" w:rsidRDefault="00DB6C4B" w:rsidP="00264FEE">
      <w:pPr>
        <w:pStyle w:val="a3"/>
        <w:numPr>
          <w:ilvl w:val="0"/>
          <w:numId w:val="1"/>
        </w:numPr>
        <w:suppressAutoHyphens/>
        <w:ind w:left="0" w:firstLine="993"/>
        <w:jc w:val="both"/>
        <w:rPr>
          <w:lang w:eastAsia="ar-SA"/>
        </w:rPr>
      </w:pPr>
      <w:r w:rsidRPr="004F68FC">
        <w:t xml:space="preserve">В </w:t>
      </w:r>
      <w:r>
        <w:t>связи с внесением распоряжением Комитета имущественных отношений Санкт-Петербурга (далее – Комитет) от 06.04.2026 № 40-р изменений в План работы Комитета по противодействию коррупции в подведомственных государственных учреждениях на 2023-2027 годы, утвержденный распоряжением Комитета от 30.01.2023 №</w:t>
      </w:r>
      <w:r w:rsidR="00773B11">
        <w:t> </w:t>
      </w:r>
      <w:r>
        <w:t>12-р, и в целях оптимизации работы по противодействию коррупции в ГБУ «ГУИОН»</w:t>
      </w:r>
      <w:r w:rsidR="00E019E4">
        <w:t xml:space="preserve"> подготовлен приказ директора ГБУ «ГУИОН</w:t>
      </w:r>
      <w:r w:rsidR="00E019E4" w:rsidRPr="00773B11">
        <w:t xml:space="preserve">» от </w:t>
      </w:r>
      <w:r w:rsidR="00773B11" w:rsidRPr="00773B11">
        <w:t>22</w:t>
      </w:r>
      <w:r w:rsidR="00E019E4" w:rsidRPr="00773B11">
        <w:t xml:space="preserve">.05.2026 № </w:t>
      </w:r>
      <w:r w:rsidR="00773B11" w:rsidRPr="00773B11">
        <w:t>165</w:t>
      </w:r>
      <w:r w:rsidR="00E019E4" w:rsidRPr="00773B11">
        <w:t>/2</w:t>
      </w:r>
      <w:r w:rsidR="00773B11" w:rsidRPr="00773B11">
        <w:t>6</w:t>
      </w:r>
      <w:r w:rsidR="00E019E4" w:rsidRPr="00E019E4">
        <w:rPr>
          <w:color w:val="FF0000"/>
        </w:rPr>
        <w:t xml:space="preserve"> </w:t>
      </w:r>
      <w:r w:rsidR="00E019E4">
        <w:t>«О внесении изменений в приказ от 28.02.2023 № 057 «Об утверждении Плана работы ГБУ «ГУИОН» по противодействию коррупции на 2023-2027 годы».</w:t>
      </w:r>
    </w:p>
    <w:p w:rsidR="001D770C" w:rsidRPr="00C72256" w:rsidRDefault="001D770C" w:rsidP="00786EA7">
      <w:pPr>
        <w:numPr>
          <w:ilvl w:val="0"/>
          <w:numId w:val="1"/>
        </w:numPr>
        <w:ind w:left="0" w:firstLine="993"/>
        <w:jc w:val="both"/>
      </w:pPr>
      <w:r w:rsidRPr="00D42570">
        <w:rPr>
          <w:color w:val="000000"/>
          <w:shd w:val="clear" w:color="auto" w:fill="FFFFFF"/>
          <w:lang w:eastAsia="en-US"/>
        </w:rPr>
        <w:t xml:space="preserve">Во исполнение п. </w:t>
      </w:r>
      <w:r>
        <w:rPr>
          <w:color w:val="000000"/>
          <w:shd w:val="clear" w:color="auto" w:fill="FFFFFF"/>
          <w:lang w:eastAsia="en-US"/>
        </w:rPr>
        <w:t>1.</w:t>
      </w:r>
      <w:r w:rsidR="00B23FA6">
        <w:rPr>
          <w:color w:val="000000"/>
          <w:shd w:val="clear" w:color="auto" w:fill="FFFFFF"/>
          <w:lang w:eastAsia="en-US"/>
        </w:rPr>
        <w:t>11</w:t>
      </w:r>
      <w:r w:rsidRPr="00D42570">
        <w:rPr>
          <w:color w:val="000000"/>
          <w:shd w:val="clear" w:color="auto" w:fill="FFFFFF"/>
          <w:lang w:eastAsia="en-US"/>
        </w:rPr>
        <w:t xml:space="preserve"> </w:t>
      </w:r>
      <w:r w:rsidR="00B23FA6">
        <w:rPr>
          <w:color w:val="000000"/>
          <w:shd w:val="clear" w:color="auto" w:fill="FFFFFF"/>
          <w:lang w:eastAsia="en-US"/>
        </w:rPr>
        <w:t>Плана</w:t>
      </w:r>
      <w:r>
        <w:rPr>
          <w:color w:val="000000"/>
          <w:shd w:val="clear" w:color="auto" w:fill="FFFFFF"/>
          <w:lang w:eastAsia="en-US"/>
        </w:rPr>
        <w:t xml:space="preserve"> </w:t>
      </w:r>
      <w:r w:rsidR="004672B8">
        <w:rPr>
          <w:color w:val="000000"/>
          <w:shd w:val="clear" w:color="auto" w:fill="FFFFFF"/>
          <w:lang w:eastAsia="en-US"/>
        </w:rPr>
        <w:t xml:space="preserve">ГБУ «ГУИОН» </w:t>
      </w:r>
      <w:r w:rsidR="004672B8" w:rsidRPr="00D42570">
        <w:t xml:space="preserve">на постоянной основе осуществляет проверки претендентов на трудоустройство на предмет ведения предпринимательской деятельности, </w:t>
      </w:r>
      <w:r w:rsidR="004672B8" w:rsidRPr="00D42570">
        <w:rPr>
          <w:color w:val="000000"/>
          <w:shd w:val="clear" w:color="auto" w:fill="FFFFFF"/>
          <w:lang w:eastAsia="en-US"/>
        </w:rPr>
        <w:t>участия в органах управления коммерческих и некоммерческих организаций, наличия статуса участника (учредителя) данных организаций.</w:t>
      </w:r>
      <w:r w:rsidR="004672B8">
        <w:rPr>
          <w:color w:val="000000"/>
          <w:shd w:val="clear" w:color="auto" w:fill="FFFFFF"/>
          <w:lang w:eastAsia="en-US"/>
        </w:rPr>
        <w:t xml:space="preserve"> За отчетный период </w:t>
      </w:r>
      <w:r w:rsidR="004672B8" w:rsidRPr="002E73AD">
        <w:rPr>
          <w:shd w:val="clear" w:color="auto" w:fill="FFFFFF"/>
          <w:lang w:eastAsia="en-US"/>
        </w:rPr>
        <w:t xml:space="preserve">проведено </w:t>
      </w:r>
      <w:r w:rsidR="00C02081">
        <w:rPr>
          <w:shd w:val="clear" w:color="auto" w:fill="FFFFFF"/>
          <w:lang w:eastAsia="en-US"/>
        </w:rPr>
        <w:t>20</w:t>
      </w:r>
      <w:r w:rsidR="004672B8" w:rsidRPr="002E73AD">
        <w:rPr>
          <w:shd w:val="clear" w:color="auto" w:fill="FFFFFF"/>
          <w:lang w:eastAsia="en-US"/>
        </w:rPr>
        <w:t xml:space="preserve"> провер</w:t>
      </w:r>
      <w:r w:rsidR="00C02081">
        <w:rPr>
          <w:shd w:val="clear" w:color="auto" w:fill="FFFFFF"/>
          <w:lang w:eastAsia="en-US"/>
        </w:rPr>
        <w:t>ок</w:t>
      </w:r>
      <w:r w:rsidR="004672B8" w:rsidRPr="002E73AD">
        <w:rPr>
          <w:shd w:val="clear" w:color="auto" w:fill="FFFFFF"/>
          <w:lang w:eastAsia="en-US"/>
        </w:rPr>
        <w:t>.</w:t>
      </w:r>
    </w:p>
    <w:p w:rsidR="00786EA7" w:rsidRDefault="00B23FA6" w:rsidP="00786EA7">
      <w:pPr>
        <w:numPr>
          <w:ilvl w:val="0"/>
          <w:numId w:val="1"/>
        </w:numPr>
        <w:ind w:left="0" w:firstLine="993"/>
        <w:jc w:val="both"/>
      </w:pPr>
      <w:r>
        <w:t xml:space="preserve">Во исполнение п. 1.5 Плана </w:t>
      </w:r>
      <w:r w:rsidR="007B6C67">
        <w:t>18</w:t>
      </w:r>
      <w:r w:rsidR="00786EA7">
        <w:t>.0</w:t>
      </w:r>
      <w:r w:rsidR="007B6C67">
        <w:t>3</w:t>
      </w:r>
      <w:r w:rsidR="00786EA7">
        <w:t>.202</w:t>
      </w:r>
      <w:r w:rsidR="007B6C67">
        <w:t>6</w:t>
      </w:r>
      <w:r w:rsidR="00786EA7" w:rsidRPr="003E6001">
        <w:t xml:space="preserve"> </w:t>
      </w:r>
      <w:r w:rsidR="00C2424C" w:rsidRPr="003E6001">
        <w:t>лиц</w:t>
      </w:r>
      <w:r w:rsidR="00C2424C">
        <w:t>а</w:t>
      </w:r>
      <w:r w:rsidR="00C2424C" w:rsidRPr="003E6001">
        <w:t>, ответственн</w:t>
      </w:r>
      <w:r w:rsidR="00C2424C">
        <w:t>ые за осуществление антикоррупционной политики и</w:t>
      </w:r>
      <w:r w:rsidR="00C2424C" w:rsidRPr="003E6001">
        <w:t xml:space="preserve"> за профилактику коррупционных правонарушений в ГБУ «ГУИОН», принял</w:t>
      </w:r>
      <w:r w:rsidR="00C2424C">
        <w:t>и</w:t>
      </w:r>
      <w:r w:rsidR="00C2424C" w:rsidRPr="003E6001">
        <w:t xml:space="preserve"> участие </w:t>
      </w:r>
      <w:r w:rsidR="00C2424C">
        <w:t>в совещании по теме:</w:t>
      </w:r>
      <w:r w:rsidR="00786EA7">
        <w:t xml:space="preserve"> </w:t>
      </w:r>
      <w:r w:rsidR="00C2424C">
        <w:rPr>
          <w:rFonts w:eastAsiaTheme="minorHAnsi"/>
          <w:lang w:eastAsia="en-US"/>
        </w:rPr>
        <w:t>«Осуществление мероприятий по противодействию коррупции в подведомственных Комитету имущественных отношений Санкт-Петербурга</w:t>
      </w:r>
      <w:r w:rsidR="00DB6C4B">
        <w:rPr>
          <w:rFonts w:eastAsiaTheme="minorHAnsi"/>
          <w:lang w:eastAsia="en-US"/>
        </w:rPr>
        <w:t xml:space="preserve"> (далее – Комитет)</w:t>
      </w:r>
      <w:r w:rsidR="00C2424C">
        <w:rPr>
          <w:rFonts w:eastAsiaTheme="minorHAnsi"/>
          <w:lang w:eastAsia="en-US"/>
        </w:rPr>
        <w:t xml:space="preserve"> государственных учреждениях»</w:t>
      </w:r>
      <w:r w:rsidR="00786EA7" w:rsidRPr="003E6001">
        <w:t>, проведенном Комитет</w:t>
      </w:r>
      <w:r w:rsidR="00786EA7">
        <w:t>ом</w:t>
      </w:r>
      <w:r w:rsidR="00786EA7" w:rsidRPr="003E6001">
        <w:t>.</w:t>
      </w:r>
    </w:p>
    <w:p w:rsidR="00C2424C" w:rsidRPr="00C72256" w:rsidRDefault="00C2424C" w:rsidP="00C72256">
      <w:pPr>
        <w:pStyle w:val="a3"/>
        <w:ind w:left="0" w:firstLine="993"/>
        <w:jc w:val="both"/>
        <w:rPr>
          <w:rFonts w:eastAsiaTheme="minorHAnsi"/>
          <w:lang w:eastAsia="en-US"/>
        </w:rPr>
      </w:pPr>
      <w:r w:rsidRPr="00A9561F">
        <w:t>В рамках исполнения пункт</w:t>
      </w:r>
      <w:r>
        <w:t>а 1</w:t>
      </w:r>
      <w:r w:rsidRPr="00A9561F">
        <w:t xml:space="preserve"> решений Протокола</w:t>
      </w:r>
      <w:r>
        <w:t xml:space="preserve"> указанного совещания, </w:t>
      </w:r>
      <w:r w:rsidRPr="00C2424C">
        <w:rPr>
          <w:rFonts w:eastAsiaTheme="minorHAnsi"/>
          <w:lang w:eastAsia="en-US"/>
        </w:rPr>
        <w:t>руководствуясь п. 3.2. Методических рекомендаций по информированию населения Санкт</w:t>
      </w:r>
      <w:r w:rsidRPr="00C2424C">
        <w:rPr>
          <w:rFonts w:eastAsiaTheme="minorHAnsi"/>
          <w:lang w:eastAsia="en-US"/>
        </w:rPr>
        <w:noBreakHyphen/>
        <w:t>Петербурга о ходе реализации антикоррупционной политики, утвержденных распоряжением Администрации Губернатора Санкт-Петербурга от 20.04.2018 № 9-ра, внесены изменения в структуру раздела «Противодействие коррупции» на сайте ГБУ «ГУИОН».</w:t>
      </w:r>
    </w:p>
    <w:p w:rsidR="00786EA7" w:rsidRPr="00F125F5" w:rsidRDefault="00DE7314" w:rsidP="008730D1">
      <w:pPr>
        <w:pStyle w:val="a3"/>
        <w:numPr>
          <w:ilvl w:val="0"/>
          <w:numId w:val="1"/>
        </w:numPr>
        <w:ind w:left="0" w:firstLine="993"/>
        <w:jc w:val="both"/>
      </w:pPr>
      <w:r>
        <w:rPr>
          <w:color w:val="000000"/>
          <w:shd w:val="clear" w:color="auto" w:fill="FFFFFF"/>
          <w:lang w:eastAsia="en-US"/>
        </w:rPr>
        <w:t>Во исполнение пункта 4.3. Протокола заседания Комиссии по координации работы по противодействию коррупции в Санкт-Петербурге от 04.12.2024 № 4/2024</w:t>
      </w:r>
      <w:r w:rsidR="00EC0659">
        <w:rPr>
          <w:color w:val="000000"/>
          <w:shd w:val="clear" w:color="auto" w:fill="FFFFFF"/>
          <w:lang w:eastAsia="en-US"/>
        </w:rPr>
        <w:t>,</w:t>
      </w:r>
      <w:r w:rsidR="00EC0659" w:rsidRPr="00EC0659">
        <w:t xml:space="preserve"> </w:t>
      </w:r>
      <w:r w:rsidR="00C2424C">
        <w:t>а также в связи с распоряжение</w:t>
      </w:r>
      <w:r w:rsidR="00EC0659">
        <w:t>м Комитета (</w:t>
      </w:r>
      <w:r w:rsidR="00EC0659">
        <w:rPr>
          <w:color w:val="000000"/>
          <w:shd w:val="clear" w:color="auto" w:fill="FFFFFF"/>
          <w:lang w:eastAsia="en-US"/>
        </w:rPr>
        <w:t>№ 05-0</w:t>
      </w:r>
      <w:r w:rsidR="00C2424C">
        <w:rPr>
          <w:color w:val="000000"/>
          <w:shd w:val="clear" w:color="auto" w:fill="FFFFFF"/>
          <w:lang w:eastAsia="en-US"/>
        </w:rPr>
        <w:t>7</w:t>
      </w:r>
      <w:r w:rsidR="00EC0659">
        <w:rPr>
          <w:color w:val="000000"/>
          <w:shd w:val="clear" w:color="auto" w:fill="FFFFFF"/>
          <w:lang w:eastAsia="en-US"/>
        </w:rPr>
        <w:t>-</w:t>
      </w:r>
      <w:r w:rsidR="00C2424C">
        <w:rPr>
          <w:color w:val="000000"/>
          <w:shd w:val="clear" w:color="auto" w:fill="FFFFFF"/>
          <w:lang w:eastAsia="en-US"/>
        </w:rPr>
        <w:t>10034</w:t>
      </w:r>
      <w:r w:rsidR="00EC0659">
        <w:rPr>
          <w:color w:val="000000"/>
          <w:shd w:val="clear" w:color="auto" w:fill="FFFFFF"/>
          <w:lang w:eastAsia="en-US"/>
        </w:rPr>
        <w:t>/2</w:t>
      </w:r>
      <w:r w:rsidR="00C2424C">
        <w:rPr>
          <w:color w:val="000000"/>
          <w:shd w:val="clear" w:color="auto" w:fill="FFFFFF"/>
          <w:lang w:eastAsia="en-US"/>
        </w:rPr>
        <w:t>6</w:t>
      </w:r>
      <w:r w:rsidR="00EC0659">
        <w:rPr>
          <w:color w:val="000000"/>
          <w:shd w:val="clear" w:color="auto" w:fill="FFFFFF"/>
          <w:lang w:eastAsia="en-US"/>
        </w:rPr>
        <w:t>-0-0 от 2</w:t>
      </w:r>
      <w:r w:rsidR="00C2424C">
        <w:rPr>
          <w:color w:val="000000"/>
          <w:shd w:val="clear" w:color="auto" w:fill="FFFFFF"/>
          <w:lang w:eastAsia="en-US"/>
        </w:rPr>
        <w:t>6</w:t>
      </w:r>
      <w:r w:rsidR="00EC0659">
        <w:rPr>
          <w:color w:val="000000"/>
          <w:shd w:val="clear" w:color="auto" w:fill="FFFFFF"/>
          <w:lang w:eastAsia="en-US"/>
        </w:rPr>
        <w:t>.0</w:t>
      </w:r>
      <w:r w:rsidR="00C2424C">
        <w:rPr>
          <w:color w:val="000000"/>
          <w:shd w:val="clear" w:color="auto" w:fill="FFFFFF"/>
          <w:lang w:eastAsia="en-US"/>
        </w:rPr>
        <w:t>3</w:t>
      </w:r>
      <w:r w:rsidR="00EC0659">
        <w:rPr>
          <w:color w:val="000000"/>
          <w:shd w:val="clear" w:color="auto" w:fill="FFFFFF"/>
          <w:lang w:eastAsia="en-US"/>
        </w:rPr>
        <w:t>.202</w:t>
      </w:r>
      <w:r w:rsidR="00C2424C">
        <w:rPr>
          <w:color w:val="000000"/>
          <w:shd w:val="clear" w:color="auto" w:fill="FFFFFF"/>
          <w:lang w:eastAsia="en-US"/>
        </w:rPr>
        <w:t>6)</w:t>
      </w:r>
      <w:r>
        <w:rPr>
          <w:color w:val="000000"/>
          <w:shd w:val="clear" w:color="auto" w:fill="FFFFFF"/>
          <w:lang w:eastAsia="en-US"/>
        </w:rPr>
        <w:t xml:space="preserve"> </w:t>
      </w:r>
      <w:r w:rsidR="00C2424C">
        <w:rPr>
          <w:color w:val="000000"/>
          <w:shd w:val="clear" w:color="auto" w:fill="FFFFFF"/>
          <w:lang w:eastAsia="en-US"/>
        </w:rPr>
        <w:t xml:space="preserve">27.03.2026 </w:t>
      </w:r>
      <w:r>
        <w:rPr>
          <w:color w:val="000000"/>
          <w:shd w:val="clear" w:color="auto" w:fill="FFFFFF"/>
          <w:lang w:eastAsia="en-US"/>
        </w:rPr>
        <w:t>до всех сотрудников ГБУ «ГУИОН» посредством корпоративной электронной почты доведена информация о недопустимости коррупционных проявлений в их деятельности.</w:t>
      </w:r>
    </w:p>
    <w:p w:rsidR="00F125F5" w:rsidRDefault="00F125F5" w:rsidP="00F125F5">
      <w:pPr>
        <w:pStyle w:val="a3"/>
        <w:numPr>
          <w:ilvl w:val="0"/>
          <w:numId w:val="1"/>
        </w:numPr>
        <w:ind w:left="0" w:firstLine="993"/>
        <w:jc w:val="both"/>
      </w:pPr>
      <w:r>
        <w:rPr>
          <w:color w:val="000000"/>
          <w:shd w:val="clear" w:color="auto" w:fill="FFFFFF"/>
          <w:lang w:eastAsia="en-US"/>
        </w:rPr>
        <w:t>15.04.2026 д</w:t>
      </w:r>
      <w:r w:rsidRPr="00F125F5">
        <w:rPr>
          <w:color w:val="000000"/>
          <w:shd w:val="clear" w:color="auto" w:fill="FFFFFF"/>
          <w:lang w:eastAsia="en-US"/>
        </w:rPr>
        <w:t>о всех сотрудников ГБУ «ГУИОН» посредством корпоративной электронной почты доведена информация</w:t>
      </w:r>
      <w:r>
        <w:t>, содержащаяся в информационном бюллетене № 1/2026 о наиболее часто допускаемых нарушениях при расходовании бюджетных средств, а также в сфере закупок, подготовленном Комитетом государственного финансового контроля Санкт-Петербурга (№09-17-984/26-0-0 от 09.04.2026).</w:t>
      </w:r>
    </w:p>
    <w:p w:rsidR="00FE29B2" w:rsidRDefault="00FE29B2" w:rsidP="00F125F5">
      <w:pPr>
        <w:pStyle w:val="a3"/>
        <w:numPr>
          <w:ilvl w:val="0"/>
          <w:numId w:val="1"/>
        </w:numPr>
        <w:ind w:left="0" w:firstLine="993"/>
        <w:jc w:val="both"/>
      </w:pPr>
      <w:r>
        <w:rPr>
          <w:color w:val="000000"/>
          <w:shd w:val="clear" w:color="auto" w:fill="FFFFFF"/>
          <w:lang w:eastAsia="en-US"/>
        </w:rPr>
        <w:t xml:space="preserve">В </w:t>
      </w:r>
      <w:r>
        <w:t xml:space="preserve">соответствии с п. 1.4.3. Решений Протокола заседания Комиссии по противодействию коррупции в Комитете от 28.04.2026 № 1/2026 </w:t>
      </w:r>
      <w:r>
        <w:rPr>
          <w:color w:val="000000"/>
          <w:shd w:val="clear" w:color="auto" w:fill="FFFFFF"/>
          <w:lang w:eastAsia="en-US"/>
        </w:rPr>
        <w:t>до всех сотрудников ГБУ «ГУИОН» посредством корпоративной электронной почты 12.05.2026 доведены сведения</w:t>
      </w:r>
      <w:r w:rsidRPr="00E31AA7">
        <w:t xml:space="preserve"> </w:t>
      </w:r>
      <w:r>
        <w:t>о необходимости соблюдения мер по нераспространению и конфиденциальности служебной информации, которая стала им известна в связи с исполнением должностных обязанностей.</w:t>
      </w:r>
    </w:p>
    <w:p w:rsidR="00DB6C4B" w:rsidRDefault="00DB6C4B" w:rsidP="00F125F5">
      <w:pPr>
        <w:pStyle w:val="a3"/>
        <w:numPr>
          <w:ilvl w:val="0"/>
          <w:numId w:val="1"/>
        </w:numPr>
        <w:ind w:left="0" w:firstLine="993"/>
        <w:jc w:val="both"/>
      </w:pPr>
      <w:r>
        <w:rPr>
          <w:color w:val="000000"/>
          <w:shd w:val="clear" w:color="auto" w:fill="FFFFFF"/>
          <w:lang w:eastAsia="en-US"/>
        </w:rPr>
        <w:t xml:space="preserve">В </w:t>
      </w:r>
      <w:r>
        <w:t>соответствии с п. 1.4.4. Решений Протокола заседания Комиссии по противодействию коррупции в Комитете от 28.04.2026 № 1/2026 директор ГБУ «ГУИОН» поручила руководителям структурных подразделений усилить контроль за соблюдением работниками правил внутреннего трудового распорядка (Поручение директора от 19.05.2026 № 14/26)</w:t>
      </w:r>
    </w:p>
    <w:p w:rsidR="00FE29B2" w:rsidRDefault="00FE29B2" w:rsidP="00F125F5">
      <w:pPr>
        <w:pStyle w:val="a3"/>
        <w:numPr>
          <w:ilvl w:val="0"/>
          <w:numId w:val="1"/>
        </w:numPr>
        <w:ind w:left="0" w:firstLine="993"/>
        <w:jc w:val="both"/>
      </w:pPr>
      <w:r>
        <w:rPr>
          <w:color w:val="000000"/>
          <w:shd w:val="clear" w:color="auto" w:fill="FFFFFF"/>
          <w:lang w:eastAsia="en-US"/>
        </w:rPr>
        <w:t>19.05.2026 сотрудник ГБУ «ГУИОН», ответственный за профилактику коррупционных и иных правонарушений, принял участие во Всероссийской онлайн-конференции на тему: «Противодействие коррупции в 2026 году: новеллы и ключевые тенденции».</w:t>
      </w:r>
    </w:p>
    <w:p w:rsidR="00222CAA" w:rsidRDefault="00222CAA" w:rsidP="00F125F5">
      <w:pPr>
        <w:ind w:firstLine="993"/>
        <w:jc w:val="both"/>
      </w:pPr>
      <w:r>
        <w:t xml:space="preserve">Обеспечено размещение </w:t>
      </w:r>
      <w:r w:rsidR="008E45A9">
        <w:t>актуальных</w:t>
      </w:r>
      <w:r>
        <w:t xml:space="preserve"> документов в разделе «Противодействие коррупции» на официальном сайте ГБУ «ГУИОН».</w:t>
      </w:r>
    </w:p>
    <w:p w:rsidR="00222CAA" w:rsidRPr="002E30EF" w:rsidRDefault="00222CAA" w:rsidP="00222CAA">
      <w:pPr>
        <w:ind w:firstLine="993"/>
        <w:jc w:val="both"/>
      </w:pPr>
      <w:r w:rsidRPr="002E30EF">
        <w:lastRenderedPageBreak/>
        <w:t xml:space="preserve">В отчетном периоде в Отдел по вопросам государственной службы и кадров Комитета направлено </w:t>
      </w:r>
      <w:r w:rsidR="00C02081">
        <w:t>6</w:t>
      </w:r>
      <w:r w:rsidR="00A93214" w:rsidRPr="00C2424C">
        <w:rPr>
          <w:color w:val="FF0000"/>
        </w:rPr>
        <w:t xml:space="preserve"> </w:t>
      </w:r>
      <w:r w:rsidR="00C02081" w:rsidRPr="00C02081">
        <w:t>(шесть)</w:t>
      </w:r>
      <w:r w:rsidRPr="002E30EF">
        <w:t xml:space="preserve"> запрос</w:t>
      </w:r>
      <w:r w:rsidR="00C02081">
        <w:t>ов</w:t>
      </w:r>
      <w:r w:rsidRPr="002E30EF">
        <w:t xml:space="preserve"> на согласование назначения руководителей подразд</w:t>
      </w:r>
      <w:r w:rsidR="00BB34FF" w:rsidRPr="002E30EF">
        <w:t xml:space="preserve">елений </w:t>
      </w:r>
      <w:r w:rsidRPr="00C02081">
        <w:t>ГБУ «ГУИОН»</w:t>
      </w:r>
      <w:r w:rsidR="008E45A9" w:rsidRPr="00C02081">
        <w:t xml:space="preserve">, </w:t>
      </w:r>
      <w:r w:rsidR="000B0B0D" w:rsidRPr="00C02081">
        <w:t xml:space="preserve">на </w:t>
      </w:r>
      <w:r w:rsidR="00C02081" w:rsidRPr="00C02081">
        <w:t>04</w:t>
      </w:r>
      <w:r w:rsidR="000B0B0D" w:rsidRPr="00C02081">
        <w:t>.</w:t>
      </w:r>
      <w:r w:rsidR="00C02081" w:rsidRPr="00C02081">
        <w:t>06</w:t>
      </w:r>
      <w:r w:rsidR="000B0B0D" w:rsidRPr="00C02081">
        <w:t>.202</w:t>
      </w:r>
      <w:r w:rsidR="00C02081" w:rsidRPr="00C02081">
        <w:t>6</w:t>
      </w:r>
      <w:r w:rsidR="000B0B0D" w:rsidRPr="00C02081">
        <w:t xml:space="preserve"> </w:t>
      </w:r>
      <w:r w:rsidR="00C02081" w:rsidRPr="00C02081">
        <w:t>6</w:t>
      </w:r>
      <w:r w:rsidR="00A93214" w:rsidRPr="00C02081">
        <w:t xml:space="preserve"> (</w:t>
      </w:r>
      <w:r w:rsidR="00C02081" w:rsidRPr="00C02081">
        <w:t>шесть</w:t>
      </w:r>
      <w:r w:rsidR="00A93214" w:rsidRPr="00C02081">
        <w:t>)</w:t>
      </w:r>
      <w:r w:rsidR="008E45A9" w:rsidRPr="00C02081">
        <w:t xml:space="preserve"> запрос</w:t>
      </w:r>
      <w:r w:rsidR="00C02081" w:rsidRPr="00C02081">
        <w:t>ов</w:t>
      </w:r>
      <w:r w:rsidR="008E45A9" w:rsidRPr="00C02081">
        <w:t xml:space="preserve"> </w:t>
      </w:r>
      <w:r w:rsidR="008E45A9" w:rsidRPr="002E30EF">
        <w:t>получили согласование</w:t>
      </w:r>
      <w:r w:rsidRPr="002E30EF">
        <w:t>.</w:t>
      </w:r>
    </w:p>
    <w:p w:rsidR="00B708CB" w:rsidRDefault="00767F0B" w:rsidP="00B708CB">
      <w:pPr>
        <w:ind w:firstLine="993"/>
        <w:jc w:val="both"/>
      </w:pPr>
      <w:r>
        <w:t xml:space="preserve">ГБУ «ГУИОН» оказывает постоянное </w:t>
      </w:r>
      <w:r w:rsidR="00B708CB">
        <w:rPr>
          <w:color w:val="000000"/>
          <w:shd w:val="clear" w:color="auto" w:fill="FFFFFF"/>
          <w:lang w:eastAsia="en-US"/>
        </w:rPr>
        <w:t>содействие правоохранительным органам, в том числе в предоставлении необходимой информации, при проведении ими мероприятий</w:t>
      </w:r>
      <w:r w:rsidR="00B708CB" w:rsidRPr="00137D29">
        <w:t xml:space="preserve"> </w:t>
      </w:r>
      <w:r w:rsidR="00B708CB">
        <w:t>в соответствии с Федеральным законом «Об оперативно-розыскной деятельности», а также при проведении доследственных проверок и в ходе расследования уголовных дел в порядке, установленном Уголовно-процессуальным кодексом Российской Федерации.</w:t>
      </w:r>
    </w:p>
    <w:p w:rsidR="00767F0B" w:rsidRPr="00C02081" w:rsidRDefault="00767F0B" w:rsidP="00767F0B">
      <w:pPr>
        <w:ind w:firstLine="993"/>
        <w:jc w:val="both"/>
      </w:pPr>
      <w:r w:rsidRPr="00C02081">
        <w:t>В течение</w:t>
      </w:r>
      <w:r w:rsidR="00C02081" w:rsidRPr="00C02081">
        <w:t xml:space="preserve"> первого полугодия</w:t>
      </w:r>
      <w:r w:rsidRPr="00C02081">
        <w:t xml:space="preserve"> 202</w:t>
      </w:r>
      <w:r w:rsidR="00C02081" w:rsidRPr="00C02081">
        <w:t>6</w:t>
      </w:r>
      <w:r w:rsidRPr="00C02081">
        <w:t xml:space="preserve"> года</w:t>
      </w:r>
      <w:r w:rsidR="00F56959" w:rsidRPr="00C02081">
        <w:t>,</w:t>
      </w:r>
      <w:r w:rsidRPr="00C02081">
        <w:t xml:space="preserve"> по состоянию на </w:t>
      </w:r>
      <w:r w:rsidR="00C02081" w:rsidRPr="00C02081">
        <w:t>1</w:t>
      </w:r>
      <w:r w:rsidR="00A602D3">
        <w:t>6</w:t>
      </w:r>
      <w:r w:rsidR="00C925E5" w:rsidRPr="00C02081">
        <w:t>.</w:t>
      </w:r>
      <w:r w:rsidR="00C02081" w:rsidRPr="00C02081">
        <w:t>06</w:t>
      </w:r>
      <w:r w:rsidR="00C925E5" w:rsidRPr="00C02081">
        <w:t>.202</w:t>
      </w:r>
      <w:r w:rsidR="00C02081" w:rsidRPr="00C02081">
        <w:t>6</w:t>
      </w:r>
      <w:r w:rsidR="00F56959" w:rsidRPr="00C02081">
        <w:t>,</w:t>
      </w:r>
      <w:r w:rsidRPr="00C02081">
        <w:t xml:space="preserve"> со стороны пра</w:t>
      </w:r>
      <w:r w:rsidR="000B0B0D" w:rsidRPr="00C02081">
        <w:t>воохранительных органов получен</w:t>
      </w:r>
      <w:r w:rsidR="00C02081" w:rsidRPr="00C02081">
        <w:t>о и рассмотрено</w:t>
      </w:r>
      <w:r w:rsidRPr="00C02081">
        <w:t xml:space="preserve"> </w:t>
      </w:r>
      <w:r w:rsidR="00D35EDD">
        <w:t>62</w:t>
      </w:r>
      <w:r w:rsidR="009E602B" w:rsidRPr="00C02081">
        <w:t xml:space="preserve"> запрос</w:t>
      </w:r>
      <w:r w:rsidR="00D35EDD">
        <w:t>а</w:t>
      </w:r>
      <w:r w:rsidRPr="00C02081">
        <w:t xml:space="preserve"> о предоставлении информа</w:t>
      </w:r>
      <w:r w:rsidR="00B708CB">
        <w:t>ции.</w:t>
      </w:r>
      <w:r w:rsidRPr="00C02081">
        <w:t xml:space="preserve"> Запрашиваемые сведения направляются в правоохранительные органы в установленные сроки.</w:t>
      </w:r>
    </w:p>
    <w:p w:rsidR="00222CAA" w:rsidRPr="00F91EFA" w:rsidRDefault="00222CAA" w:rsidP="00222CAA">
      <w:pPr>
        <w:ind w:firstLine="993"/>
        <w:jc w:val="both"/>
      </w:pPr>
      <w:r w:rsidRPr="00F91EFA">
        <w:t xml:space="preserve">В отношении выполнения пунктов 2.3 и 2.4 Протокола заседания Комиссии по противодействию коррупции в Комитете от 27.01.2021 № 1/2021 в части обеспечения осуществления не менее 75% закупок малого объема в соответствии с п.4 ч.1 ст.93 Федерального закона от 05.04.2013 № 44-ФЗ (далее – закон 44-ФЗ) посредством </w:t>
      </w:r>
      <w:r w:rsidRPr="00655A24">
        <w:t xml:space="preserve">электронного магазина Автоматизированной информационной системы государственных </w:t>
      </w:r>
      <w:r w:rsidRPr="00B708CB">
        <w:t xml:space="preserve">закупок Санкт-Петербурга (АИС ГЗ) сообщаем, что в </w:t>
      </w:r>
      <w:r w:rsidR="008E45A9" w:rsidRPr="00B708CB">
        <w:t>отчетный период</w:t>
      </w:r>
      <w:r w:rsidRPr="00B708CB">
        <w:t xml:space="preserve"> ГБУ «ГУИОН», в качестве заказчика по закону 44-ФЗ провело </w:t>
      </w:r>
      <w:r w:rsidR="00B708CB" w:rsidRPr="00B708CB">
        <w:t>14</w:t>
      </w:r>
      <w:r w:rsidR="004A296A" w:rsidRPr="00B708CB">
        <w:t xml:space="preserve"> </w:t>
      </w:r>
      <w:r w:rsidR="001A3A91" w:rsidRPr="00B708CB">
        <w:t>(</w:t>
      </w:r>
      <w:r w:rsidR="00B708CB" w:rsidRPr="00B708CB">
        <w:t>четырнадцать</w:t>
      </w:r>
      <w:r w:rsidR="001A3A91" w:rsidRPr="00B708CB">
        <w:t>)</w:t>
      </w:r>
      <w:r w:rsidRPr="00B708CB">
        <w:t xml:space="preserve"> закуп</w:t>
      </w:r>
      <w:r w:rsidR="00655A24" w:rsidRPr="00B708CB">
        <w:t>о</w:t>
      </w:r>
      <w:r w:rsidR="00F91EFA" w:rsidRPr="00B708CB">
        <w:t>к</w:t>
      </w:r>
      <w:r w:rsidRPr="00B708CB">
        <w:t xml:space="preserve"> малого объема, из них – </w:t>
      </w:r>
      <w:r w:rsidR="00B708CB" w:rsidRPr="00B708CB">
        <w:t>14</w:t>
      </w:r>
      <w:r w:rsidR="001A3A91" w:rsidRPr="00B708CB">
        <w:t xml:space="preserve"> (</w:t>
      </w:r>
      <w:r w:rsidR="00B708CB" w:rsidRPr="00B708CB">
        <w:t>четырнадцать</w:t>
      </w:r>
      <w:r w:rsidR="001A3A91" w:rsidRPr="00B708CB">
        <w:t>)</w:t>
      </w:r>
      <w:r w:rsidRPr="00B708CB">
        <w:t xml:space="preserve"> (</w:t>
      </w:r>
      <w:r w:rsidR="008E45A9" w:rsidRPr="00B708CB">
        <w:t xml:space="preserve">100 </w:t>
      </w:r>
      <w:r w:rsidRPr="00B708CB">
        <w:t>% от общего</w:t>
      </w:r>
      <w:r w:rsidR="00C925E5" w:rsidRPr="00B708CB">
        <w:t xml:space="preserve"> </w:t>
      </w:r>
      <w:r w:rsidRPr="00B708CB">
        <w:t xml:space="preserve"> числа закупок) посредством электронного магазина АИС ГЗ.</w:t>
      </w:r>
    </w:p>
    <w:p w:rsidR="002B6372" w:rsidRPr="002B6372" w:rsidRDefault="00222CAA" w:rsidP="008C42EC">
      <w:pPr>
        <w:ind w:firstLine="993"/>
        <w:jc w:val="both"/>
      </w:pPr>
      <w:r w:rsidRPr="00C67EC6">
        <w:t xml:space="preserve">В </w:t>
      </w:r>
      <w:r>
        <w:t>отчетном периоде</w:t>
      </w:r>
      <w:r w:rsidR="000B0B0D">
        <w:t xml:space="preserve"> </w:t>
      </w:r>
      <w:r w:rsidR="000F1DBF">
        <w:t xml:space="preserve">проведено одно </w:t>
      </w:r>
      <w:r w:rsidR="005D1EE6">
        <w:t>заседани</w:t>
      </w:r>
      <w:r w:rsidR="000F1DBF">
        <w:t>е</w:t>
      </w:r>
      <w:r w:rsidRPr="00807606">
        <w:t xml:space="preserve"> Комиссии п</w:t>
      </w:r>
      <w:r>
        <w:t xml:space="preserve">о противодействию коррупции в </w:t>
      </w:r>
      <w:r w:rsidRPr="00807606">
        <w:t>ГБУ «ГУИОН»</w:t>
      </w:r>
      <w:r w:rsidR="000B0B0D">
        <w:t>.</w:t>
      </w:r>
      <w:bookmarkStart w:id="0" w:name="_GoBack"/>
      <w:bookmarkEnd w:id="0"/>
    </w:p>
    <w:sectPr w:rsidR="002B6372" w:rsidRPr="002B6372" w:rsidSect="00A668B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51B4"/>
    <w:multiLevelType w:val="hybridMultilevel"/>
    <w:tmpl w:val="8CF039A4"/>
    <w:lvl w:ilvl="0" w:tplc="4FD0566E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64415E6E"/>
    <w:multiLevelType w:val="hybridMultilevel"/>
    <w:tmpl w:val="FA788D3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768D461A"/>
    <w:multiLevelType w:val="hybridMultilevel"/>
    <w:tmpl w:val="A4E09A46"/>
    <w:lvl w:ilvl="0" w:tplc="4FD0566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AA"/>
    <w:rsid w:val="00044C1F"/>
    <w:rsid w:val="00055E47"/>
    <w:rsid w:val="00070C37"/>
    <w:rsid w:val="00096C9B"/>
    <w:rsid w:val="000B0B0D"/>
    <w:rsid w:val="000B3BE2"/>
    <w:rsid w:val="000C1D18"/>
    <w:rsid w:val="000D0253"/>
    <w:rsid w:val="000F1DBF"/>
    <w:rsid w:val="00165379"/>
    <w:rsid w:val="00182C90"/>
    <w:rsid w:val="001A3A91"/>
    <w:rsid w:val="001D770C"/>
    <w:rsid w:val="00205DC0"/>
    <w:rsid w:val="00206BB8"/>
    <w:rsid w:val="00222CAA"/>
    <w:rsid w:val="002914F4"/>
    <w:rsid w:val="002B6372"/>
    <w:rsid w:val="002C3440"/>
    <w:rsid w:val="002E30EF"/>
    <w:rsid w:val="002E73AD"/>
    <w:rsid w:val="002F2EC9"/>
    <w:rsid w:val="0032707E"/>
    <w:rsid w:val="003470AC"/>
    <w:rsid w:val="00372999"/>
    <w:rsid w:val="0039370D"/>
    <w:rsid w:val="003D3012"/>
    <w:rsid w:val="003D7083"/>
    <w:rsid w:val="003E5FE4"/>
    <w:rsid w:val="003E729D"/>
    <w:rsid w:val="003F79F3"/>
    <w:rsid w:val="00412C65"/>
    <w:rsid w:val="004672B8"/>
    <w:rsid w:val="004A296A"/>
    <w:rsid w:val="004A53AB"/>
    <w:rsid w:val="005032D9"/>
    <w:rsid w:val="005D1EE6"/>
    <w:rsid w:val="005E20A2"/>
    <w:rsid w:val="005E6115"/>
    <w:rsid w:val="00633A5D"/>
    <w:rsid w:val="00634A1A"/>
    <w:rsid w:val="00655A24"/>
    <w:rsid w:val="00677F79"/>
    <w:rsid w:val="006D62B2"/>
    <w:rsid w:val="006E6D43"/>
    <w:rsid w:val="00723971"/>
    <w:rsid w:val="00767F0B"/>
    <w:rsid w:val="00773B11"/>
    <w:rsid w:val="007809A0"/>
    <w:rsid w:val="00786EA7"/>
    <w:rsid w:val="007B6C67"/>
    <w:rsid w:val="007D2125"/>
    <w:rsid w:val="007F6F2C"/>
    <w:rsid w:val="00864B65"/>
    <w:rsid w:val="0089794B"/>
    <w:rsid w:val="008C42EC"/>
    <w:rsid w:val="008C450B"/>
    <w:rsid w:val="008E1441"/>
    <w:rsid w:val="008E45A9"/>
    <w:rsid w:val="00944A17"/>
    <w:rsid w:val="009609E3"/>
    <w:rsid w:val="009B5EBE"/>
    <w:rsid w:val="009C5DF7"/>
    <w:rsid w:val="009D366E"/>
    <w:rsid w:val="009D5E3B"/>
    <w:rsid w:val="009E4E63"/>
    <w:rsid w:val="009E602B"/>
    <w:rsid w:val="009F42C2"/>
    <w:rsid w:val="00A019F7"/>
    <w:rsid w:val="00A115D5"/>
    <w:rsid w:val="00A26D97"/>
    <w:rsid w:val="00A602D3"/>
    <w:rsid w:val="00A668BD"/>
    <w:rsid w:val="00A84E89"/>
    <w:rsid w:val="00A93214"/>
    <w:rsid w:val="00A9561F"/>
    <w:rsid w:val="00AB2E27"/>
    <w:rsid w:val="00AD1E52"/>
    <w:rsid w:val="00AE0521"/>
    <w:rsid w:val="00AF2800"/>
    <w:rsid w:val="00AF2D61"/>
    <w:rsid w:val="00AF63EF"/>
    <w:rsid w:val="00B23FA6"/>
    <w:rsid w:val="00B708CB"/>
    <w:rsid w:val="00B71708"/>
    <w:rsid w:val="00BB34FF"/>
    <w:rsid w:val="00C00F4F"/>
    <w:rsid w:val="00C02081"/>
    <w:rsid w:val="00C2424C"/>
    <w:rsid w:val="00C72256"/>
    <w:rsid w:val="00C80E47"/>
    <w:rsid w:val="00C925E5"/>
    <w:rsid w:val="00C96FF1"/>
    <w:rsid w:val="00D35EDD"/>
    <w:rsid w:val="00D91D91"/>
    <w:rsid w:val="00D94153"/>
    <w:rsid w:val="00DB6C4B"/>
    <w:rsid w:val="00DE7314"/>
    <w:rsid w:val="00E019E4"/>
    <w:rsid w:val="00E233EE"/>
    <w:rsid w:val="00E27EBD"/>
    <w:rsid w:val="00E403CD"/>
    <w:rsid w:val="00E720E1"/>
    <w:rsid w:val="00E769B0"/>
    <w:rsid w:val="00E777F7"/>
    <w:rsid w:val="00EC0659"/>
    <w:rsid w:val="00EE319D"/>
    <w:rsid w:val="00EE768C"/>
    <w:rsid w:val="00F125F5"/>
    <w:rsid w:val="00F37936"/>
    <w:rsid w:val="00F56959"/>
    <w:rsid w:val="00F7418C"/>
    <w:rsid w:val="00F905CD"/>
    <w:rsid w:val="00F91EFA"/>
    <w:rsid w:val="00F9769E"/>
    <w:rsid w:val="00FE19A6"/>
    <w:rsid w:val="00FE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E861B"/>
  <w15:chartTrackingRefBased/>
  <w15:docId w15:val="{9F396156-2CEE-4276-8669-49F2E427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CA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6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63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63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1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"ГУИОН"</Company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Сафонов Дмитрий Владимирович</dc:creator>
  <cp:keywords/>
  <dc:description/>
  <cp:lastModifiedBy>Базиленко Всеволод Игоревич</cp:lastModifiedBy>
  <cp:revision>16</cp:revision>
  <cp:lastPrinted>2025-12-15T08:37:00Z</cp:lastPrinted>
  <dcterms:created xsi:type="dcterms:W3CDTF">2026-04-03T06:32:00Z</dcterms:created>
  <dcterms:modified xsi:type="dcterms:W3CDTF">2026-09-09T07:47:00Z</dcterms:modified>
</cp:coreProperties>
</file>