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84" w:rsidRDefault="009F0A53" w:rsidP="009F0A53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9F0A53">
        <w:rPr>
          <w:b/>
          <w:sz w:val="24"/>
          <w:szCs w:val="24"/>
        </w:rPr>
        <w:t xml:space="preserve">Законопроект № 285286-7 «О внесении изменений в отдельные законодательные акты Российской Федерации </w:t>
      </w:r>
      <w:bookmarkStart w:id="0" w:name="_GoBack"/>
      <w:bookmarkEnd w:id="0"/>
      <w:r w:rsidRPr="009F0A53">
        <w:rPr>
          <w:b/>
          <w:sz w:val="24"/>
          <w:szCs w:val="24"/>
        </w:rPr>
        <w:t>(в части уточнения полномочий нотариуса)»</w:t>
      </w:r>
    </w:p>
    <w:p w:rsidR="009F0A53" w:rsidRDefault="009F0A53" w:rsidP="009F0A53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9F0A53" w:rsidRPr="007070DC" w:rsidRDefault="009F0A53" w:rsidP="009F0A5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 xml:space="preserve">26.07.2018 </w:t>
      </w:r>
      <w:r w:rsidRPr="002D641E">
        <w:rPr>
          <w:rFonts w:eastAsiaTheme="minorHAnsi"/>
          <w:sz w:val="24"/>
          <w:szCs w:val="24"/>
          <w:lang w:eastAsia="en-US"/>
        </w:rPr>
        <w:t xml:space="preserve">Госдумой РФ принят </w:t>
      </w:r>
      <w:r w:rsidRPr="007070DC">
        <w:rPr>
          <w:rFonts w:eastAsiaTheme="minorHAnsi"/>
          <w:sz w:val="24"/>
          <w:szCs w:val="24"/>
          <w:lang w:eastAsia="en-US"/>
        </w:rPr>
        <w:t xml:space="preserve">в третьем чтении проект федерального закона о внесении изменений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Pr="007070DC">
        <w:rPr>
          <w:rFonts w:eastAsiaTheme="minorHAnsi"/>
          <w:sz w:val="24"/>
          <w:szCs w:val="24"/>
          <w:lang w:eastAsia="en-US"/>
        </w:rPr>
        <w:t>Основы законодательства Российской Федерации о нотариате от 11.02.1993 № 4462-1</w:t>
      </w:r>
      <w:r>
        <w:rPr>
          <w:rFonts w:eastAsiaTheme="minorHAnsi"/>
          <w:sz w:val="24"/>
          <w:szCs w:val="24"/>
          <w:lang w:eastAsia="en-US"/>
        </w:rPr>
        <w:t xml:space="preserve"> и в</w:t>
      </w:r>
      <w:r w:rsidRPr="007070DC">
        <w:rPr>
          <w:rFonts w:eastAsiaTheme="minorHAnsi"/>
          <w:sz w:val="24"/>
          <w:szCs w:val="24"/>
          <w:lang w:eastAsia="en-US"/>
        </w:rPr>
        <w:t xml:space="preserve"> Федеральный закон от 13.07.2015 № 218-ФЗ «О государств</w:t>
      </w:r>
      <w:r>
        <w:rPr>
          <w:rFonts w:eastAsiaTheme="minorHAnsi"/>
          <w:sz w:val="24"/>
          <w:szCs w:val="24"/>
          <w:lang w:eastAsia="en-US"/>
        </w:rPr>
        <w:t xml:space="preserve">енной регистрации недвижимости», </w:t>
      </w:r>
      <w:r w:rsidRPr="00D0080C">
        <w:rPr>
          <w:rFonts w:eastAsiaTheme="minorHAnsi"/>
          <w:sz w:val="24"/>
          <w:szCs w:val="24"/>
          <w:lang w:eastAsia="en-US"/>
        </w:rPr>
        <w:t>регламентирующие вопросы организации и осуществления нотариальной деятельности.</w:t>
      </w:r>
    </w:p>
    <w:p w:rsidR="009F0A53" w:rsidRDefault="009F0A53" w:rsidP="009F0A5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Проектом </w:t>
      </w:r>
      <w:r w:rsidRPr="00D0080C">
        <w:rPr>
          <w:rFonts w:eastAsiaTheme="minorHAnsi"/>
          <w:sz w:val="24"/>
          <w:szCs w:val="24"/>
          <w:lang w:eastAsia="en-US"/>
        </w:rPr>
        <w:t>Федеральн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D0080C">
        <w:rPr>
          <w:rFonts w:eastAsiaTheme="minorHAnsi"/>
          <w:sz w:val="24"/>
          <w:szCs w:val="24"/>
          <w:lang w:eastAsia="en-US"/>
        </w:rPr>
        <w:t xml:space="preserve"> закон</w:t>
      </w:r>
      <w:r>
        <w:rPr>
          <w:rFonts w:eastAsiaTheme="minorHAnsi"/>
          <w:sz w:val="24"/>
          <w:szCs w:val="24"/>
          <w:lang w:eastAsia="en-US"/>
        </w:rPr>
        <w:t>а</w:t>
      </w:r>
      <w:r w:rsidRPr="00D0080C">
        <w:rPr>
          <w:rFonts w:eastAsiaTheme="minorHAnsi"/>
          <w:sz w:val="24"/>
          <w:szCs w:val="24"/>
          <w:lang w:eastAsia="en-US"/>
        </w:rPr>
        <w:t xml:space="preserve"> закрепляется обязанность нотариуса обеспечивать функционирование нотариальной конторы, расположенной на территории нотариального округа, в котором нотариус назначен на должность, а также информировать граждан и юридических лиц о своем месте нахождения и режиме работы. Определяются перечень услуг правового и технического характера, оказываемых нотариусом, занимающимся частной практикой, порядок исчисления размера оплаты за них. </w:t>
      </w:r>
    </w:p>
    <w:p w:rsidR="009F0A53" w:rsidRDefault="009F0A53" w:rsidP="009F0A5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частности, в </w:t>
      </w:r>
      <w:r w:rsidRPr="00D010DC">
        <w:rPr>
          <w:rFonts w:eastAsiaTheme="minorHAnsi"/>
          <w:sz w:val="24"/>
          <w:szCs w:val="24"/>
          <w:lang w:eastAsia="en-US"/>
        </w:rPr>
        <w:t xml:space="preserve">Основы законодательства Российской Федерации о нотариате </w:t>
      </w:r>
      <w:r>
        <w:rPr>
          <w:rFonts w:eastAsiaTheme="minorHAnsi"/>
          <w:sz w:val="24"/>
          <w:szCs w:val="24"/>
          <w:lang w:eastAsia="en-US"/>
        </w:rPr>
        <w:t>и в</w:t>
      </w:r>
      <w:r w:rsidRPr="00D0080C">
        <w:rPr>
          <w:rFonts w:eastAsiaTheme="minorHAnsi"/>
          <w:sz w:val="24"/>
          <w:szCs w:val="24"/>
          <w:lang w:eastAsia="en-US"/>
        </w:rPr>
        <w:t xml:space="preserve"> Федеральный закон </w:t>
      </w:r>
      <w:r>
        <w:rPr>
          <w:rFonts w:eastAsiaTheme="minorHAnsi"/>
          <w:sz w:val="24"/>
          <w:szCs w:val="24"/>
          <w:lang w:eastAsia="en-US"/>
        </w:rPr>
        <w:t>«</w:t>
      </w:r>
      <w:r w:rsidRPr="00D0080C">
        <w:rPr>
          <w:rFonts w:eastAsiaTheme="minorHAnsi"/>
          <w:sz w:val="24"/>
          <w:szCs w:val="24"/>
          <w:lang w:eastAsia="en-US"/>
        </w:rPr>
        <w:t>О государст</w:t>
      </w:r>
      <w:r>
        <w:rPr>
          <w:rFonts w:eastAsiaTheme="minorHAnsi"/>
          <w:sz w:val="24"/>
          <w:szCs w:val="24"/>
          <w:lang w:eastAsia="en-US"/>
        </w:rPr>
        <w:t>венной регистрации недвижимости»</w:t>
      </w:r>
      <w:r w:rsidRPr="00D0080C">
        <w:rPr>
          <w:rFonts w:eastAsiaTheme="minorHAnsi"/>
          <w:sz w:val="24"/>
          <w:szCs w:val="24"/>
          <w:lang w:eastAsia="en-US"/>
        </w:rPr>
        <w:t xml:space="preserve"> вносятся изменения, уточняющие требования к документам, представляемым нотариусом для осуществления государственного кадастрового учета и государственной регистрации прав. </w:t>
      </w:r>
      <w:r>
        <w:rPr>
          <w:rFonts w:eastAsiaTheme="minorHAnsi"/>
          <w:sz w:val="24"/>
          <w:szCs w:val="24"/>
          <w:lang w:eastAsia="en-US"/>
        </w:rPr>
        <w:t>Законопроектом</w:t>
      </w:r>
      <w:r w:rsidRPr="00D0080C">
        <w:rPr>
          <w:rFonts w:eastAsiaTheme="minorHAnsi"/>
          <w:sz w:val="24"/>
          <w:szCs w:val="24"/>
          <w:lang w:eastAsia="en-US"/>
        </w:rPr>
        <w:t xml:space="preserve"> устанавливается, что договоры ипотеки долей в праве общей собственности на недвижимое имущество подлежат нотариальному удостоверению.</w:t>
      </w:r>
    </w:p>
    <w:p w:rsidR="009F0A53" w:rsidRDefault="009F0A53" w:rsidP="009F0A5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Также</w:t>
      </w:r>
      <w:r w:rsidRPr="00D0080C">
        <w:rPr>
          <w:rFonts w:eastAsiaTheme="minorHAnsi"/>
          <w:sz w:val="24"/>
          <w:szCs w:val="24"/>
          <w:lang w:eastAsia="en-US"/>
        </w:rPr>
        <w:t xml:space="preserve"> законопроектом </w:t>
      </w:r>
      <w:r>
        <w:rPr>
          <w:rFonts w:eastAsiaTheme="minorHAnsi"/>
          <w:sz w:val="24"/>
          <w:szCs w:val="24"/>
          <w:lang w:eastAsia="en-US"/>
        </w:rPr>
        <w:t xml:space="preserve">устанавливается </w:t>
      </w:r>
      <w:r w:rsidRPr="00D0080C">
        <w:rPr>
          <w:rFonts w:eastAsiaTheme="minorHAnsi"/>
          <w:sz w:val="24"/>
          <w:szCs w:val="24"/>
          <w:lang w:eastAsia="en-US"/>
        </w:rPr>
        <w:t>обязанность нотариуса после удостоверения договора, на основании которого возникает право на недвижимое имущество, подлежащее государственной регистрации, а также после выдачи свидетельства о праве на наследство, свидетельства о праве собственности на долю в общем имуществе супругов представить заявление о государственной регистрации прав и прилагаемые к нему документы в орган регистрации прав.</w:t>
      </w:r>
    </w:p>
    <w:p w:rsidR="009F0A53" w:rsidRPr="007070DC" w:rsidRDefault="009F0A53" w:rsidP="009F0A5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 xml:space="preserve">Так, </w:t>
      </w:r>
      <w:r>
        <w:rPr>
          <w:rFonts w:eastAsiaTheme="minorHAnsi"/>
          <w:sz w:val="24"/>
          <w:szCs w:val="24"/>
          <w:lang w:eastAsia="en-US"/>
        </w:rPr>
        <w:t>п</w:t>
      </w:r>
      <w:r w:rsidRPr="007070DC">
        <w:rPr>
          <w:rFonts w:eastAsiaTheme="minorHAnsi"/>
          <w:sz w:val="24"/>
          <w:szCs w:val="24"/>
          <w:lang w:eastAsia="en-US"/>
        </w:rPr>
        <w:t xml:space="preserve">осле удостоверения сделки с недвижимостью, нотариус отправляет в электронном виде заявление </w:t>
      </w:r>
      <w:hyperlink r:id="rId6" w:history="1">
        <w:r w:rsidRPr="007070DC">
          <w:rPr>
            <w:rFonts w:eastAsiaTheme="minorHAnsi"/>
            <w:sz w:val="24"/>
            <w:szCs w:val="24"/>
            <w:lang w:eastAsia="en-US"/>
          </w:rPr>
          <w:t>о государственной регистрации прав</w:t>
        </w:r>
      </w:hyperlink>
      <w:r w:rsidRPr="007070DC">
        <w:rPr>
          <w:rFonts w:eastAsiaTheme="minorHAnsi"/>
          <w:sz w:val="24"/>
          <w:szCs w:val="24"/>
          <w:lang w:eastAsia="en-US"/>
        </w:rPr>
        <w:t> и необходимые документы в Росреестр до конца рабочего дня или в сроки, которые стороны установили в договоре. Если стороны сделки против такой подачи, то подают документы сами.</w:t>
      </w:r>
    </w:p>
    <w:p w:rsidR="009F0A53" w:rsidRPr="007070DC" w:rsidRDefault="009F0A53" w:rsidP="009F0A53">
      <w:pPr>
        <w:autoSpaceDE w:val="0"/>
        <w:autoSpaceDN w:val="0"/>
        <w:adjustRightInd w:val="0"/>
        <w:spacing w:line="240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070DC">
        <w:rPr>
          <w:rFonts w:eastAsiaTheme="minorHAnsi"/>
          <w:sz w:val="24"/>
          <w:szCs w:val="24"/>
          <w:lang w:eastAsia="en-US"/>
        </w:rPr>
        <w:t xml:space="preserve">Если нотариус по независящим от него причинам не может подать документы в электронном виде, он должен представить их на регистрацию на бумаге. Срок по общему правилу </w:t>
      </w:r>
      <w:r>
        <w:rPr>
          <w:color w:val="000000" w:themeColor="text1"/>
          <w:sz w:val="24"/>
          <w:szCs w:val="24"/>
        </w:rPr>
        <w:t>–</w:t>
      </w:r>
      <w:r w:rsidRPr="007070DC">
        <w:rPr>
          <w:rFonts w:eastAsiaTheme="minorHAnsi"/>
          <w:sz w:val="24"/>
          <w:szCs w:val="24"/>
          <w:lang w:eastAsia="en-US"/>
        </w:rPr>
        <w:t xml:space="preserve"> не позднее двух рабочих дней со дня удостоверения договора.</w:t>
      </w:r>
    </w:p>
    <w:p w:rsidR="009F0A53" w:rsidRPr="009F0A53" w:rsidRDefault="009F0A53" w:rsidP="009F0A53">
      <w:pPr>
        <w:spacing w:line="240" w:lineRule="auto"/>
        <w:ind w:firstLine="567"/>
        <w:rPr>
          <w:b/>
          <w:color w:val="000000" w:themeColor="text1"/>
          <w:sz w:val="24"/>
          <w:szCs w:val="24"/>
        </w:rPr>
      </w:pPr>
      <w:r w:rsidRPr="009F0A53">
        <w:rPr>
          <w:b/>
          <w:color w:val="000000" w:themeColor="text1"/>
          <w:sz w:val="24"/>
          <w:szCs w:val="24"/>
        </w:rPr>
        <w:t>Ссылка на источник:</w:t>
      </w:r>
    </w:p>
    <w:p w:rsidR="009F0A53" w:rsidRPr="007070DC" w:rsidRDefault="009F0A53" w:rsidP="009F0A53">
      <w:pPr>
        <w:spacing w:line="240" w:lineRule="auto"/>
        <w:ind w:firstLine="567"/>
        <w:rPr>
          <w:color w:val="000000" w:themeColor="text1"/>
          <w:sz w:val="24"/>
          <w:szCs w:val="24"/>
        </w:rPr>
      </w:pPr>
      <w:hyperlink r:id="rId7" w:history="1">
        <w:r w:rsidRPr="007070DC">
          <w:rPr>
            <w:rStyle w:val="a3"/>
            <w:sz w:val="24"/>
            <w:szCs w:val="24"/>
          </w:rPr>
          <w:t>http://sozd.parliament.gov.ru/bill/285286-7</w:t>
        </w:r>
      </w:hyperlink>
    </w:p>
    <w:p w:rsidR="009F0A53" w:rsidRPr="009F0A53" w:rsidRDefault="009F0A53" w:rsidP="009F0A53">
      <w:pPr>
        <w:autoSpaceDE w:val="0"/>
        <w:autoSpaceDN w:val="0"/>
        <w:adjustRightInd w:val="0"/>
        <w:spacing w:line="240" w:lineRule="auto"/>
        <w:rPr>
          <w:b/>
        </w:rPr>
      </w:pPr>
    </w:p>
    <w:sectPr w:rsidR="009F0A53" w:rsidRPr="009F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27" w:rsidRDefault="009C4627" w:rsidP="009F0A53">
      <w:pPr>
        <w:spacing w:line="240" w:lineRule="auto"/>
      </w:pPr>
      <w:r>
        <w:separator/>
      </w:r>
    </w:p>
  </w:endnote>
  <w:endnote w:type="continuationSeparator" w:id="0">
    <w:p w:rsidR="009C4627" w:rsidRDefault="009C4627" w:rsidP="009F0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27" w:rsidRDefault="009C4627" w:rsidP="009F0A53">
      <w:pPr>
        <w:spacing w:line="240" w:lineRule="auto"/>
      </w:pPr>
      <w:r>
        <w:separator/>
      </w:r>
    </w:p>
  </w:footnote>
  <w:footnote w:type="continuationSeparator" w:id="0">
    <w:p w:rsidR="009C4627" w:rsidRDefault="009C4627" w:rsidP="009F0A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0A"/>
    <w:rsid w:val="005A0C0A"/>
    <w:rsid w:val="007A6084"/>
    <w:rsid w:val="009C4627"/>
    <w:rsid w:val="009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4B64"/>
  <w15:chartTrackingRefBased/>
  <w15:docId w15:val="{0E956584-DA9D-4C78-A316-0BC976E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53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A53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F0A53"/>
    <w:pPr>
      <w:spacing w:line="240" w:lineRule="auto"/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0A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F0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zd.parliament.gov.ru/bill/285286-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main?base=LAW;n=287485;dst=1000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>ГУП "ГУИОН"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Песковская Светлана Викторовна</dc:creator>
  <cp:keywords/>
  <dc:description/>
  <cp:lastModifiedBy>Песковская Светлана Викторовна</cp:lastModifiedBy>
  <cp:revision>2</cp:revision>
  <dcterms:created xsi:type="dcterms:W3CDTF">2018-08-07T08:07:00Z</dcterms:created>
  <dcterms:modified xsi:type="dcterms:W3CDTF">2018-08-07T08:08:00Z</dcterms:modified>
</cp:coreProperties>
</file>